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9.0 -->
  <w:background w:color="ffffff">
    <v:background id="_x0000_s1025" filled="t"/>
  </w:background>
  <w:body>
    <w:p w:rsidR="001821B0" w:rsidRPr="001821B0" w:rsidP="001821B0" w14:paraId="6F255F46" w14:textId="77777777">
      <w:pPr>
        <w:spacing w:before="156" w:beforeLines="50" w:after="156" w:afterLines="50" w:line="360" w:lineRule="auto"/>
        <w:jc w:val="center"/>
        <w:rPr>
          <w:rFonts w:ascii="宋体" w:hAnsi="宋体"/>
          <w:b/>
          <w:bCs/>
          <w:sz w:val="28"/>
          <w:szCs w:val="28"/>
        </w:rPr>
      </w:pPr>
      <w:r w:rsidRPr="001821B0">
        <w:rPr>
          <w:rFonts w:ascii="宋体" w:hAnsi="宋体" w:hint="eastAsia"/>
          <w:b/>
          <w:bCs/>
          <w:sz w:val="28"/>
          <w:szCs w:val="28"/>
        </w:rPr>
        <w:t>承诺书</w:t>
      </w:r>
    </w:p>
    <w:p w:rsidR="001821B0" w:rsidRPr="001821B0" w:rsidP="001821B0" w14:paraId="07C4EF7A" w14:textId="77777777">
      <w:pPr>
        <w:spacing w:after="156" w:afterLines="50" w:line="560" w:lineRule="exact"/>
        <w:rPr>
          <w:rFonts w:ascii="宋体" w:hAnsi="宋体" w:hint="eastAsia"/>
          <w:bCs/>
          <w:sz w:val="28"/>
          <w:szCs w:val="28"/>
        </w:rPr>
      </w:pPr>
      <w:r w:rsidRPr="001821B0">
        <w:rPr>
          <w:rFonts w:ascii="宋体" w:hAnsi="宋体" w:hint="eastAsia"/>
          <w:bCs/>
          <w:sz w:val="28"/>
          <w:szCs w:val="28"/>
        </w:rPr>
        <w:t>本单位郑重承诺：</w:t>
      </w:r>
    </w:p>
    <w:p w:rsidR="001821B0" w:rsidRPr="001821B0" w:rsidP="001821B0" w14:paraId="2923D64A" w14:textId="77777777">
      <w:pPr>
        <w:numPr>
          <w:ilvl w:val="0"/>
          <w:numId w:val="14"/>
        </w:numPr>
        <w:spacing w:after="156" w:afterLines="50" w:line="560" w:lineRule="exact"/>
        <w:rPr>
          <w:rFonts w:ascii="宋体" w:hAnsi="宋体" w:hint="eastAsia"/>
          <w:bCs/>
          <w:sz w:val="28"/>
          <w:szCs w:val="28"/>
        </w:rPr>
      </w:pPr>
      <w:r w:rsidRPr="001821B0">
        <w:rPr>
          <w:rFonts w:ascii="宋体" w:hAnsi="宋体" w:hint="eastAsia"/>
          <w:bCs/>
          <w:sz w:val="28"/>
          <w:szCs w:val="28"/>
        </w:rPr>
        <w:t>作为参与医疗机构参加</w:t>
      </w:r>
      <w:r w:rsidRPr="001821B0">
        <w:rPr>
          <w:rFonts w:ascii="宋体" w:hAnsi="宋体" w:hint="eastAsia"/>
          <w:b/>
          <w:sz w:val="28"/>
          <w:szCs w:val="28"/>
          <w:u w:val="single"/>
        </w:rPr>
        <w:t xml:space="preserve"> </w:t>
      </w:r>
      <w:bookmarkStart w:id="0" w:name="xmmc"/>
      <w:bookmarkEnd w:id="0"/>
      <w:r w:rsidRPr="001821B0">
        <w:rPr>
          <w:rFonts w:ascii="宋体" w:hAnsi="宋体" w:hint="eastAsia"/>
          <w:b/>
          <w:sz w:val="28"/>
          <w:szCs w:val="28"/>
          <w:u w:val="single"/>
        </w:rPr>
        <w:t xml:space="preserve">  项目名称                  </w:t>
      </w:r>
      <w:r w:rsidRPr="001821B0">
        <w:rPr>
          <w:rFonts w:ascii="宋体" w:hAnsi="宋体" w:hint="eastAsia"/>
          <w:bCs/>
          <w:sz w:val="28"/>
          <w:szCs w:val="28"/>
        </w:rPr>
        <w:t>；</w:t>
      </w:r>
    </w:p>
    <w:p w:rsidR="001821B0" w:rsidRPr="001821B0" w:rsidP="001821B0" w14:paraId="5EE0ACD9" w14:textId="77777777">
      <w:pPr>
        <w:numPr>
          <w:ilvl w:val="0"/>
          <w:numId w:val="14"/>
        </w:numPr>
        <w:spacing w:after="156" w:afterLines="50" w:line="560" w:lineRule="exact"/>
        <w:rPr>
          <w:rFonts w:ascii="宋体" w:hAnsi="宋体" w:hint="eastAsia"/>
          <w:bCs/>
          <w:sz w:val="28"/>
          <w:szCs w:val="28"/>
        </w:rPr>
      </w:pPr>
      <w:r w:rsidRPr="001821B0">
        <w:rPr>
          <w:rFonts w:ascii="宋体" w:hAnsi="宋体" w:hint="eastAsia"/>
          <w:bCs/>
          <w:sz w:val="28"/>
          <w:szCs w:val="28"/>
        </w:rPr>
        <w:t>具有法人资格并具有开展相关工作的基础和能力；</w:t>
      </w:r>
    </w:p>
    <w:p w:rsidR="001821B0" w:rsidRPr="001821B0" w:rsidP="001821B0" w14:paraId="6C53E41C" w14:textId="77777777">
      <w:pPr>
        <w:numPr>
          <w:ilvl w:val="0"/>
          <w:numId w:val="14"/>
        </w:numPr>
        <w:spacing w:after="156" w:afterLines="50" w:line="560" w:lineRule="exact"/>
        <w:rPr>
          <w:rFonts w:ascii="宋体" w:hAnsi="宋体" w:hint="eastAsia"/>
          <w:bCs/>
          <w:sz w:val="28"/>
          <w:szCs w:val="28"/>
        </w:rPr>
      </w:pPr>
      <w:r w:rsidRPr="001821B0">
        <w:rPr>
          <w:rFonts w:ascii="宋体" w:hAnsi="宋体" w:hint="eastAsia"/>
          <w:bCs/>
          <w:sz w:val="28"/>
          <w:szCs w:val="28"/>
        </w:rPr>
        <w:t>切实履行科研诚信的主体责任；</w:t>
      </w:r>
    </w:p>
    <w:p w:rsidR="001821B0" w:rsidRPr="001821B0" w:rsidP="001821B0" w14:paraId="6962F9DC" w14:textId="77777777">
      <w:pPr>
        <w:numPr>
          <w:ilvl w:val="0"/>
          <w:numId w:val="14"/>
        </w:numPr>
        <w:spacing w:after="156" w:afterLines="50" w:line="560" w:lineRule="exact"/>
        <w:rPr>
          <w:rFonts w:ascii="宋体" w:hAnsi="宋体" w:hint="eastAsia"/>
          <w:bCs/>
          <w:sz w:val="28"/>
          <w:szCs w:val="28"/>
        </w:rPr>
      </w:pPr>
      <w:r w:rsidRPr="001821B0">
        <w:rPr>
          <w:rFonts w:ascii="宋体" w:hAnsi="宋体" w:hint="eastAsia"/>
          <w:bCs/>
          <w:sz w:val="28"/>
          <w:szCs w:val="28"/>
        </w:rPr>
        <w:t>严格按照中国人类遗传资源国际合作科学研究的行政许可决定开展相关工作。</w:t>
      </w:r>
    </w:p>
    <w:p w:rsidR="001821B0" w:rsidRPr="001821B0" w:rsidP="001821B0" w14:paraId="15185826" w14:textId="77777777">
      <w:pPr>
        <w:spacing w:after="156" w:afterLines="50" w:line="560" w:lineRule="exact"/>
        <w:ind w:firstLine="560" w:firstLineChars="200"/>
        <w:rPr>
          <w:rFonts w:ascii="宋体" w:hAnsi="宋体" w:hint="eastAsia"/>
          <w:bCs/>
          <w:sz w:val="28"/>
          <w:szCs w:val="28"/>
        </w:rPr>
      </w:pPr>
      <w:r w:rsidRPr="001821B0">
        <w:rPr>
          <w:rFonts w:ascii="宋体" w:hAnsi="宋体" w:hint="eastAsia"/>
          <w:bCs/>
          <w:sz w:val="28"/>
          <w:szCs w:val="28"/>
        </w:rPr>
        <w:t>本单位知晓并充分理解上述承诺内容，若承诺不实或违背承诺，愿意承担相应法律责任。</w:t>
      </w:r>
    </w:p>
    <w:p w:rsidR="001821B0" w:rsidRPr="001821B0" w:rsidP="001821B0" w14:paraId="61FA5A82" w14:textId="77777777">
      <w:pPr>
        <w:spacing w:after="156" w:afterLines="50" w:line="560" w:lineRule="exact"/>
        <w:rPr>
          <w:rFonts w:ascii="宋体" w:hAnsi="宋体" w:hint="eastAsia"/>
          <w:bCs/>
          <w:sz w:val="28"/>
          <w:szCs w:val="28"/>
        </w:rPr>
      </w:pPr>
    </w:p>
    <w:p w:rsidR="001821B0" w:rsidRPr="001821B0" w:rsidP="001821B0" w14:paraId="5C6F099D" w14:textId="77777777">
      <w:pPr>
        <w:spacing w:after="156" w:afterLines="50" w:line="560" w:lineRule="exact"/>
        <w:rPr>
          <w:rFonts w:ascii="宋体" w:hAnsi="宋体" w:hint="eastAsia"/>
          <w:bCs/>
          <w:sz w:val="28"/>
          <w:szCs w:val="28"/>
        </w:rPr>
      </w:pPr>
    </w:p>
    <w:p w:rsidR="001821B0" w:rsidRPr="001821B0" w:rsidP="001821B0" w14:paraId="2AD0A474" w14:textId="34D5871D">
      <w:pPr>
        <w:spacing w:after="156" w:afterLines="50" w:line="360" w:lineRule="auto"/>
        <w:rPr>
          <w:rFonts w:ascii="宋体" w:hAnsi="宋体" w:hint="eastAsia"/>
          <w:sz w:val="28"/>
          <w:szCs w:val="28"/>
        </w:rPr>
      </w:pPr>
      <w:r w:rsidRPr="001821B0">
        <w:rPr>
          <w:rFonts w:ascii="宋体" w:hAnsi="宋体" w:hint="eastAsia"/>
          <w:sz w:val="28"/>
          <w:szCs w:val="28"/>
        </w:rPr>
        <w:t xml:space="preserve">                 </w:t>
      </w:r>
      <w:r>
        <w:rPr>
          <w:rFonts w:ascii="宋体" w:hAnsi="宋体" w:hint="eastAsia"/>
          <w:sz w:val="28"/>
          <w:szCs w:val="28"/>
        </w:rPr>
        <w:t xml:space="preserve">     </w:t>
      </w:r>
      <w:r w:rsidRPr="001821B0">
        <w:rPr>
          <w:rFonts w:ascii="宋体" w:hAnsi="宋体" w:hint="eastAsia"/>
          <w:sz w:val="28"/>
          <w:szCs w:val="28"/>
        </w:rPr>
        <w:t xml:space="preserve">  法定代表人签字：</w:t>
      </w:r>
    </w:p>
    <w:p w:rsidR="001821B0" w:rsidRPr="001821B0" w:rsidP="001821B0" w14:paraId="2141B682" w14:textId="77777777">
      <w:pPr>
        <w:spacing w:after="156" w:afterLines="50" w:line="360" w:lineRule="auto"/>
        <w:ind w:firstLine="4200" w:firstLineChars="1500"/>
        <w:rPr>
          <w:rFonts w:ascii="宋体" w:hAnsi="宋体" w:hint="eastAsia"/>
          <w:sz w:val="28"/>
          <w:szCs w:val="28"/>
        </w:rPr>
      </w:pPr>
      <w:r w:rsidRPr="001821B0">
        <w:rPr>
          <w:rFonts w:ascii="宋体" w:hAnsi="宋体" w:hint="eastAsia"/>
          <w:sz w:val="28"/>
          <w:szCs w:val="28"/>
        </w:rPr>
        <w:t>单位公章：</w:t>
      </w:r>
    </w:p>
    <w:p w:rsidR="001821B0" w:rsidRPr="001821B0" w:rsidP="001821B0" w14:paraId="71034DD3" w14:textId="111F86F5">
      <w:pPr>
        <w:spacing w:after="156" w:afterLines="50" w:line="360" w:lineRule="auto"/>
        <w:rPr>
          <w:rFonts w:ascii="宋体" w:hAnsi="宋体" w:hint="eastAsia"/>
          <w:sz w:val="28"/>
          <w:szCs w:val="28"/>
        </w:rPr>
      </w:pPr>
      <w:r w:rsidRPr="001821B0">
        <w:rPr>
          <w:rFonts w:ascii="宋体" w:hAnsi="宋体" w:hint="eastAsia"/>
          <w:sz w:val="28"/>
          <w:szCs w:val="28"/>
        </w:rPr>
        <w:t xml:space="preserve">                    </w:t>
      </w:r>
      <w:r>
        <w:rPr>
          <w:rFonts w:ascii="宋体" w:hAnsi="宋体" w:hint="eastAsia"/>
          <w:sz w:val="28"/>
          <w:szCs w:val="28"/>
        </w:rPr>
        <w:t xml:space="preserve">              </w:t>
      </w:r>
      <w:r w:rsidRPr="001821B0">
        <w:rPr>
          <w:rFonts w:ascii="宋体" w:hAnsi="宋体" w:hint="eastAsia"/>
          <w:sz w:val="28"/>
          <w:szCs w:val="28"/>
        </w:rPr>
        <w:t xml:space="preserve"> 年    月    日</w:t>
      </w:r>
    </w:p>
    <w:p w:rsidR="001821B0" w:rsidRPr="001821B0" w:rsidP="001821B0" w14:paraId="26CD8520" w14:textId="77777777">
      <w:pPr>
        <w:spacing w:after="156" w:afterLines="50" w:line="560" w:lineRule="exact"/>
        <w:rPr>
          <w:rFonts w:ascii="宋体" w:hAnsi="宋体" w:hint="eastAsia"/>
          <w:sz w:val="24"/>
          <w:szCs w:val="24"/>
        </w:rPr>
      </w:pPr>
      <w:r w:rsidRPr="001821B0">
        <w:rPr>
          <w:rFonts w:ascii="宋体" w:hAnsi="宋体" w:hint="eastAsia"/>
          <w:bCs/>
          <w:sz w:val="24"/>
          <w:szCs w:val="24"/>
        </w:rPr>
        <w:t>注：新增的合作医疗机构应提交承诺书。</w:t>
      </w:r>
    </w:p>
    <w:p w:rsidR="005177C1" w:rsidRPr="001821B0" w14:paraId="1CA8D4D3" w14:textId="795FB343">
      <w:pPr>
        <w:spacing w:after="156" w:afterLines="50" w:line="560" w:lineRule="exact"/>
        <w:rPr>
          <w:rFonts w:ascii="宋体" w:hAnsi="宋体" w:hint="eastAsia"/>
          <w:sz w:val="24"/>
          <w:szCs w:val="24"/>
        </w:rPr>
      </w:pPr>
    </w:p>
    <w:sectPr>
      <w:headerReference w:type="even" r:id="rId4"/>
      <w:headerReference w:type="default" r:id="rId5"/>
      <w:footerReference w:type="even" r:id="rId6"/>
      <w:footerReference w:type="default" r:id="rId7"/>
      <w:headerReference w:type="first" r:id="rId8"/>
      <w:footerReference w:type="first" r:id="rId9"/>
      <w:pgSz w:w="11906" w:h="16838"/>
      <w:pgMar w:top="1418" w:right="1418" w:bottom="1418" w:left="1418" w:header="1021" w:footer="1021" w:gutter="284"/>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atangChe">
    <w:altName w:val="Malgun Gothic"/>
    <w:charset w:val="81"/>
    <w:family w:val="modern"/>
    <w:pitch w:val="fixed"/>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微软雅黑">
    <w:altName w:val="汉仪旗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821B0" w14:paraId="0367461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177C1" w14:paraId="58984291" w14:textId="77777777">
    <w:pPr>
      <w:pStyle w:val="Footer"/>
      <w:jc w:val="center"/>
    </w:pPr>
    <w:r>
      <w:rPr>
        <w:rFonts w:ascii="宋体" w:hAnsi="宋体" w:cs="宋体" w:hint="eastAsia"/>
      </w:rPr>
      <w:t>第   页 / 共   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821B0" w14:paraId="0DBD20E7"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821B0" w14:paraId="4FD73F1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177C1" w14:paraId="230D04B2" w14:textId="4D87294F">
    <w:pPr>
      <w:pStyle w:val="Header"/>
      <w:jc w:val="left"/>
      <w:rPr>
        <w:rFonts w:eastAsia="微软雅黑"/>
      </w:rPr>
    </w:pPr>
    <w:r w:rsidRPr="00875136">
      <w:rPr>
        <w:rFonts w:ascii="宋体" w:hAnsi="宋体" w:hint="eastAsia"/>
      </w:rPr>
      <w:t>昭通市第一人民医院</w:t>
    </w:r>
    <w:r>
      <w:rPr>
        <w:rFonts w:ascii="宋体" w:hAnsi="宋体" w:hint="eastAsia"/>
      </w:rPr>
      <w:t xml:space="preserve"> 药物临床试验机构</w:t>
    </w:r>
    <w:r>
      <w:ptab w:relativeTo="margin" w:alignment="right" w:leader="none"/>
    </w:r>
    <w:r>
      <w:rPr>
        <w:rFonts w:ascii="宋体" w:hAnsi="宋体" w:cs="华文仿宋" w:hint="eastAsia"/>
      </w:rPr>
      <w:t>文件编号：</w:t>
    </w:r>
    <w:r>
      <w:rPr>
        <w:rFonts w:eastAsia="微软雅黑"/>
      </w:rPr>
      <w:t>JG-form-</w:t>
    </w:r>
    <w:r>
      <w:rPr>
        <w:rFonts w:eastAsia="微软雅黑" w:hint="eastAsia"/>
      </w:rPr>
      <w:t>04</w:t>
    </w:r>
    <w:r w:rsidR="001821B0">
      <w:rPr>
        <w:rFonts w:eastAsia="微软雅黑" w:hint="eastAsia"/>
      </w:rPr>
      <w:t>2</w:t>
    </w:r>
    <w:r>
      <w:rPr>
        <w:rFonts w:eastAsia="微软雅黑"/>
      </w:rPr>
      <w:t>-1.0</w:t>
    </w:r>
  </w:p>
  <w:p w:rsidR="005177C1" w14:paraId="4579DCC2" w14:textId="77777777">
    <w:pPr>
      <w:pStyle w:val="Header"/>
      <w:pBdr>
        <w:bottom w:val="none" w:sz="0" w:space="0" w:color="auto"/>
      </w:pBdr>
      <w:jc w:val="left"/>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821B0" w14:paraId="049AED5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0000004"/>
    <w:multiLevelType w:val="multilevel"/>
    <w:tmpl w:val="00000004"/>
    <w:lvl w:ilvl="0">
      <w:start w:val="1"/>
      <w:numFmt w:val="decimal"/>
      <w:lvlText w:val="%1)"/>
      <w:lvlJc w:val="left"/>
      <w:pPr>
        <w:tabs>
          <w:tab w:val="left" w:pos="1680"/>
        </w:tabs>
        <w:ind w:left="1680" w:hanging="420"/>
      </w:pPr>
      <w:rPr>
        <w:rFonts w:ascii="Times New Roman" w:hAnsi="Times New Roman" w:cs="Times New Roman" w:hint="default"/>
      </w:rPr>
    </w:lvl>
    <w:lvl w:ilvl="1">
      <w:start w:val="1"/>
      <w:numFmt w:val="decimal"/>
      <w:lvlText w:val="%2)"/>
      <w:lvlJc w:val="left"/>
      <w:pPr>
        <w:tabs>
          <w:tab w:val="left" w:pos="1260"/>
        </w:tabs>
        <w:ind w:left="1260" w:hanging="420"/>
      </w:pPr>
      <w:rPr>
        <w:rFonts w:hint="eastAsia"/>
      </w:rPr>
    </w:lvl>
    <w:lvl w:ilvl="2">
      <w:start w:val="6"/>
      <w:numFmt w:val="chineseCountingThousand"/>
      <w:lvlText w:val="%3"/>
      <w:lvlJc w:val="left"/>
      <w:pPr>
        <w:tabs>
          <w:tab w:val="left" w:pos="1260"/>
        </w:tabs>
        <w:ind w:left="1260" w:firstLine="0"/>
      </w:pPr>
      <w:rPr>
        <w:rFonts w:hint="eastAsia"/>
        <w:color w:val="auto"/>
        <w:sz w:val="28"/>
        <w:szCs w:val="28"/>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0000000A"/>
    <w:multiLevelType w:val="multilevel"/>
    <w:tmpl w:val="0000000A"/>
    <w:lvl w:ilvl="0">
      <w:start w:val="1"/>
      <w:numFmt w:val="decimal"/>
      <w:lvlText w:val="%1)"/>
      <w:lvlJc w:val="left"/>
      <w:pPr>
        <w:tabs>
          <w:tab w:val="left" w:pos="840"/>
        </w:tabs>
        <w:ind w:left="840" w:hanging="420"/>
      </w:pPr>
      <w:rPr>
        <w:rFonts w:ascii="Times New Roman" w:hAnsi="Times New Roman" w:cs="Times New Roman"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0C"/>
    <w:multiLevelType w:val="multilevel"/>
    <w:tmpl w:val="0000000C"/>
    <w:lvl w:ilvl="0">
      <w:start w:val="1"/>
      <w:numFmt w:val="decimal"/>
      <w:lvlText w:val="%1)"/>
      <w:lvlJc w:val="left"/>
      <w:pPr>
        <w:tabs>
          <w:tab w:val="left" w:pos="1155"/>
        </w:tabs>
        <w:ind w:left="1155" w:hanging="435"/>
      </w:pPr>
      <w:rPr>
        <w:rFonts w:ascii="Times New Roman" w:eastAsia="宋体" w:hAnsi="Times New Roman" w:cs="Times New Roman" w:hint="default"/>
      </w:rPr>
    </w:lvl>
    <w:lvl w:ilvl="1">
      <w:start w:val="1"/>
      <w:numFmt w:val="upperLetter"/>
      <w:lvlText w:val="%2."/>
      <w:lvlJc w:val="left"/>
      <w:pPr>
        <w:tabs>
          <w:tab w:val="left" w:pos="720"/>
        </w:tabs>
        <w:ind w:left="720" w:hanging="400"/>
      </w:pPr>
      <w:rPr>
        <w:rFonts w:hint="eastAsia"/>
      </w:rPr>
    </w:lvl>
    <w:lvl w:ilvl="2">
      <w:start w:val="1"/>
      <w:numFmt w:val="lowerRoman"/>
      <w:lvlText w:val="%3."/>
      <w:lvlJc w:val="right"/>
      <w:pPr>
        <w:tabs>
          <w:tab w:val="left" w:pos="1120"/>
        </w:tabs>
        <w:ind w:left="1120" w:hanging="400"/>
      </w:pPr>
      <w:rPr>
        <w:rFonts w:hint="eastAsia"/>
      </w:rPr>
    </w:lvl>
    <w:lvl w:ilvl="3">
      <w:start w:val="1"/>
      <w:numFmt w:val="decimal"/>
      <w:lvlText w:val="%4."/>
      <w:lvlJc w:val="left"/>
      <w:pPr>
        <w:tabs>
          <w:tab w:val="left" w:pos="1520"/>
        </w:tabs>
        <w:ind w:left="1520" w:hanging="400"/>
      </w:pPr>
      <w:rPr>
        <w:rFonts w:hint="eastAsia"/>
      </w:rPr>
    </w:lvl>
    <w:lvl w:ilvl="4">
      <w:start w:val="1"/>
      <w:numFmt w:val="upperLetter"/>
      <w:lvlText w:val="%5."/>
      <w:lvlJc w:val="left"/>
      <w:pPr>
        <w:tabs>
          <w:tab w:val="left" w:pos="1920"/>
        </w:tabs>
        <w:ind w:left="1920" w:hanging="400"/>
      </w:pPr>
      <w:rPr>
        <w:rFonts w:hint="eastAsia"/>
      </w:rPr>
    </w:lvl>
    <w:lvl w:ilvl="5">
      <w:start w:val="1"/>
      <w:numFmt w:val="lowerRoman"/>
      <w:lvlText w:val="%6."/>
      <w:lvlJc w:val="right"/>
      <w:pPr>
        <w:tabs>
          <w:tab w:val="left" w:pos="2320"/>
        </w:tabs>
        <w:ind w:left="2320" w:hanging="400"/>
      </w:pPr>
      <w:rPr>
        <w:rFonts w:hint="eastAsia"/>
      </w:rPr>
    </w:lvl>
    <w:lvl w:ilvl="6">
      <w:start w:val="1"/>
      <w:numFmt w:val="decimal"/>
      <w:lvlText w:val="%7."/>
      <w:lvlJc w:val="left"/>
      <w:pPr>
        <w:tabs>
          <w:tab w:val="left" w:pos="2720"/>
        </w:tabs>
        <w:ind w:left="2720" w:hanging="400"/>
      </w:pPr>
      <w:rPr>
        <w:rFonts w:hint="eastAsia"/>
      </w:rPr>
    </w:lvl>
    <w:lvl w:ilvl="7">
      <w:start w:val="1"/>
      <w:numFmt w:val="upperLetter"/>
      <w:lvlText w:val="%8."/>
      <w:lvlJc w:val="left"/>
      <w:pPr>
        <w:tabs>
          <w:tab w:val="left" w:pos="3120"/>
        </w:tabs>
        <w:ind w:left="3120" w:hanging="400"/>
      </w:pPr>
      <w:rPr>
        <w:rFonts w:hint="eastAsia"/>
      </w:rPr>
    </w:lvl>
    <w:lvl w:ilvl="8">
      <w:start w:val="1"/>
      <w:numFmt w:val="lowerRoman"/>
      <w:lvlText w:val="%9."/>
      <w:lvlJc w:val="right"/>
      <w:pPr>
        <w:tabs>
          <w:tab w:val="left" w:pos="3520"/>
        </w:tabs>
        <w:ind w:left="3520" w:hanging="400"/>
      </w:pPr>
      <w:rPr>
        <w:rFonts w:hint="eastAsia"/>
      </w:rPr>
    </w:lvl>
  </w:abstractNum>
  <w:abstractNum w:abstractNumId="3" w15:restartNumberingAfterBreak="0">
    <w:nsid w:val="10182532"/>
    <w:multiLevelType w:val="multilevel"/>
    <w:tmpl w:val="10182532"/>
    <w:lvl w:ilvl="0">
      <w:start w:val="1"/>
      <w:numFmt w:val="decimal"/>
      <w:lvlText w:val="(%1)"/>
      <w:lvlJc w:val="left"/>
      <w:pPr>
        <w:ind w:left="840" w:hanging="420"/>
      </w:pPr>
      <w:rPr>
        <w:rFonts w:ascii="Times New Roman" w:eastAsia="宋体" w:hAnsi="Times New Roman" w:hint="default"/>
        <w:b w:val="0"/>
        <w:i w:val="0"/>
        <w:sz w:val="21"/>
      </w:rPr>
    </w:lvl>
    <w:lvl w:ilvl="1">
      <w:start w:val="1"/>
      <w:numFmt w:val="decimal"/>
      <w:lvlText w:val="(%2)"/>
      <w:lvlJc w:val="left"/>
      <w:pPr>
        <w:ind w:left="1260" w:hanging="420"/>
      </w:pPr>
      <w:rPr>
        <w:rFonts w:ascii="Times New Roman" w:eastAsia="宋体" w:hAnsi="Times New Roman" w:hint="default"/>
        <w:b w:val="0"/>
        <w:i w:val="0"/>
        <w:sz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27E37460"/>
    <w:multiLevelType w:val="multilevel"/>
    <w:tmpl w:val="27E3746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8A757D9"/>
    <w:multiLevelType w:val="singleLevel"/>
    <w:tmpl w:val="28A757D9"/>
    <w:lvl w:ilvl="0">
      <w:start w:val="1"/>
      <w:numFmt w:val="decimal"/>
      <w:lvlText w:val="%1)"/>
      <w:lvlJc w:val="left"/>
      <w:pPr>
        <w:tabs>
          <w:tab w:val="left" w:pos="425"/>
        </w:tabs>
        <w:ind w:left="425" w:hanging="425"/>
      </w:pPr>
      <w:rPr>
        <w:rFonts w:ascii="Times New Roman" w:hAnsi="Times New Roman" w:cs="Times New Roman" w:hint="default"/>
      </w:rPr>
    </w:lvl>
  </w:abstractNum>
  <w:abstractNum w:abstractNumId="6" w15:restartNumberingAfterBreak="0">
    <w:nsid w:val="4E2F34A6"/>
    <w:multiLevelType w:val="multilevel"/>
    <w:tmpl w:val="4E2F34A6"/>
    <w:lvl w:ilvl="0">
      <w:start w:val="1"/>
      <w:numFmt w:val="decimal"/>
      <w:lvlText w:val="%1."/>
      <w:lvlJc w:val="left"/>
      <w:pPr>
        <w:ind w:left="840" w:hanging="840"/>
      </w:pPr>
      <w:rPr>
        <w:rFonts w:hint="default"/>
        <w:b w:val="0"/>
        <w:i w:val="0"/>
        <w:sz w:val="21"/>
      </w:rPr>
    </w:lvl>
    <w:lvl w:ilvl="1">
      <w:start w:val="1"/>
      <w:numFmt w:val="lowerRoman"/>
      <w:lvlText w:val="%2."/>
      <w:lvlJc w:val="righ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516E2318"/>
    <w:multiLevelType w:val="singleLevel"/>
    <w:tmpl w:val="516E2318"/>
    <w:lvl w:ilvl="0">
      <w:start w:val="1"/>
      <w:numFmt w:val="chineseCounting"/>
      <w:suff w:val="nothing"/>
      <w:lvlText w:val="%1、"/>
      <w:lvlJc w:val="left"/>
      <w:pPr>
        <w:ind w:left="0" w:firstLine="420"/>
      </w:pPr>
    </w:lvl>
  </w:abstractNum>
  <w:abstractNum w:abstractNumId="8" w15:restartNumberingAfterBreak="0">
    <w:nsid w:val="590F5E2D"/>
    <w:multiLevelType w:val="multilevel"/>
    <w:tmpl w:val="590F5E2D"/>
    <w:lvl w:ilvl="0">
      <w:start w:val="1"/>
      <w:numFmt w:val="decimal"/>
      <w:lvlText w:val="%1)"/>
      <w:lvlJc w:val="left"/>
      <w:pPr>
        <w:tabs>
          <w:tab w:val="left" w:pos="1155"/>
        </w:tabs>
        <w:ind w:left="1155" w:hanging="435"/>
      </w:pPr>
      <w:rPr>
        <w:rFonts w:ascii="Times New Roman" w:eastAsia="宋体" w:hAnsi="Times New Roman" w:cs="Times New Roman" w:hint="default"/>
      </w:rPr>
    </w:lvl>
    <w:lvl w:ilvl="1">
      <w:start w:val="1"/>
      <w:numFmt w:val="upperLetter"/>
      <w:lvlText w:val="%2."/>
      <w:lvlJc w:val="left"/>
      <w:pPr>
        <w:tabs>
          <w:tab w:val="left" w:pos="720"/>
        </w:tabs>
        <w:ind w:left="720" w:hanging="400"/>
      </w:pPr>
      <w:rPr>
        <w:rFonts w:hint="eastAsia"/>
      </w:rPr>
    </w:lvl>
    <w:lvl w:ilvl="2">
      <w:start w:val="1"/>
      <w:numFmt w:val="lowerRoman"/>
      <w:lvlText w:val="%3."/>
      <w:lvlJc w:val="right"/>
      <w:pPr>
        <w:tabs>
          <w:tab w:val="left" w:pos="1120"/>
        </w:tabs>
        <w:ind w:left="1120" w:hanging="400"/>
      </w:pPr>
      <w:rPr>
        <w:rFonts w:hint="eastAsia"/>
      </w:rPr>
    </w:lvl>
    <w:lvl w:ilvl="3">
      <w:start w:val="1"/>
      <w:numFmt w:val="decimal"/>
      <w:lvlText w:val="%4."/>
      <w:lvlJc w:val="left"/>
      <w:pPr>
        <w:tabs>
          <w:tab w:val="left" w:pos="1520"/>
        </w:tabs>
        <w:ind w:left="1520" w:hanging="400"/>
      </w:pPr>
      <w:rPr>
        <w:rFonts w:hint="eastAsia"/>
      </w:rPr>
    </w:lvl>
    <w:lvl w:ilvl="4">
      <w:start w:val="1"/>
      <w:numFmt w:val="upperLetter"/>
      <w:lvlText w:val="%5."/>
      <w:lvlJc w:val="left"/>
      <w:pPr>
        <w:tabs>
          <w:tab w:val="left" w:pos="1920"/>
        </w:tabs>
        <w:ind w:left="1920" w:hanging="400"/>
      </w:pPr>
      <w:rPr>
        <w:rFonts w:hint="eastAsia"/>
      </w:rPr>
    </w:lvl>
    <w:lvl w:ilvl="5">
      <w:start w:val="1"/>
      <w:numFmt w:val="lowerRoman"/>
      <w:lvlText w:val="%6."/>
      <w:lvlJc w:val="right"/>
      <w:pPr>
        <w:tabs>
          <w:tab w:val="left" w:pos="2320"/>
        </w:tabs>
        <w:ind w:left="2320" w:hanging="400"/>
      </w:pPr>
      <w:rPr>
        <w:rFonts w:hint="eastAsia"/>
      </w:rPr>
    </w:lvl>
    <w:lvl w:ilvl="6">
      <w:start w:val="1"/>
      <w:numFmt w:val="decimal"/>
      <w:lvlText w:val="%7."/>
      <w:lvlJc w:val="left"/>
      <w:pPr>
        <w:tabs>
          <w:tab w:val="left" w:pos="2720"/>
        </w:tabs>
        <w:ind w:left="2720" w:hanging="400"/>
      </w:pPr>
      <w:rPr>
        <w:rFonts w:hint="eastAsia"/>
      </w:rPr>
    </w:lvl>
    <w:lvl w:ilvl="7">
      <w:start w:val="1"/>
      <w:numFmt w:val="upperLetter"/>
      <w:lvlText w:val="%8."/>
      <w:lvlJc w:val="left"/>
      <w:pPr>
        <w:tabs>
          <w:tab w:val="left" w:pos="3120"/>
        </w:tabs>
        <w:ind w:left="3120" w:hanging="400"/>
      </w:pPr>
      <w:rPr>
        <w:rFonts w:hint="eastAsia"/>
      </w:rPr>
    </w:lvl>
    <w:lvl w:ilvl="8">
      <w:start w:val="1"/>
      <w:numFmt w:val="lowerRoman"/>
      <w:lvlText w:val="%9."/>
      <w:lvlJc w:val="right"/>
      <w:pPr>
        <w:tabs>
          <w:tab w:val="left" w:pos="3520"/>
        </w:tabs>
        <w:ind w:left="3520" w:hanging="400"/>
      </w:pPr>
      <w:rPr>
        <w:rFonts w:hint="eastAsia"/>
      </w:rPr>
    </w:lvl>
  </w:abstractNum>
  <w:abstractNum w:abstractNumId="9" w15:restartNumberingAfterBreak="0">
    <w:nsid w:val="61D560D4"/>
    <w:multiLevelType w:val="singleLevel"/>
    <w:tmpl w:val="61D560D4"/>
    <w:lvl w:ilvl="0">
      <w:start w:val="1"/>
      <w:numFmt w:val="decimal"/>
      <w:lvlText w:val="%1)"/>
      <w:lvlJc w:val="left"/>
      <w:pPr>
        <w:tabs>
          <w:tab w:val="left" w:pos="425"/>
        </w:tabs>
        <w:ind w:left="425" w:hanging="425"/>
      </w:pPr>
      <w:rPr>
        <w:rFonts w:ascii="Times New Roman" w:hAnsi="Times New Roman" w:cs="Times New Roman" w:hint="default"/>
      </w:rPr>
    </w:lvl>
  </w:abstractNum>
  <w:abstractNum w:abstractNumId="10" w15:restartNumberingAfterBreak="0">
    <w:nsid w:val="64542451"/>
    <w:multiLevelType w:val="multilevel"/>
    <w:tmpl w:val="64542451"/>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74B6B64"/>
    <w:multiLevelType w:val="multilevel"/>
    <w:tmpl w:val="674B6B64"/>
    <w:lvl w:ilvl="0">
      <w:start w:val="1"/>
      <w:numFmt w:val="decimal"/>
      <w:lvlText w:val="%1)"/>
      <w:lvlJc w:val="left"/>
      <w:pPr>
        <w:tabs>
          <w:tab w:val="left" w:pos="1155"/>
        </w:tabs>
        <w:ind w:left="1155" w:hanging="435"/>
      </w:pPr>
      <w:rPr>
        <w:rFonts w:ascii="Times New Roman" w:eastAsia="宋体" w:hAnsi="Times New Roman" w:cs="Times New Roman" w:hint="default"/>
      </w:rPr>
    </w:lvl>
    <w:lvl w:ilvl="1">
      <w:start w:val="1"/>
      <w:numFmt w:val="upperLetter"/>
      <w:lvlText w:val="%2."/>
      <w:lvlJc w:val="left"/>
      <w:pPr>
        <w:tabs>
          <w:tab w:val="left" w:pos="720"/>
        </w:tabs>
        <w:ind w:left="720" w:hanging="400"/>
      </w:pPr>
      <w:rPr>
        <w:rFonts w:hint="eastAsia"/>
      </w:rPr>
    </w:lvl>
    <w:lvl w:ilvl="2">
      <w:start w:val="1"/>
      <w:numFmt w:val="lowerRoman"/>
      <w:lvlText w:val="%3."/>
      <w:lvlJc w:val="right"/>
      <w:pPr>
        <w:tabs>
          <w:tab w:val="left" w:pos="1120"/>
        </w:tabs>
        <w:ind w:left="1120" w:hanging="400"/>
      </w:pPr>
      <w:rPr>
        <w:rFonts w:hint="eastAsia"/>
      </w:rPr>
    </w:lvl>
    <w:lvl w:ilvl="3">
      <w:start w:val="1"/>
      <w:numFmt w:val="decimal"/>
      <w:lvlText w:val="%4."/>
      <w:lvlJc w:val="left"/>
      <w:pPr>
        <w:tabs>
          <w:tab w:val="left" w:pos="1520"/>
        </w:tabs>
        <w:ind w:left="1520" w:hanging="400"/>
      </w:pPr>
      <w:rPr>
        <w:rFonts w:hint="eastAsia"/>
      </w:rPr>
    </w:lvl>
    <w:lvl w:ilvl="4">
      <w:start w:val="1"/>
      <w:numFmt w:val="upperLetter"/>
      <w:lvlText w:val="%5."/>
      <w:lvlJc w:val="left"/>
      <w:pPr>
        <w:tabs>
          <w:tab w:val="left" w:pos="1920"/>
        </w:tabs>
        <w:ind w:left="1920" w:hanging="400"/>
      </w:pPr>
      <w:rPr>
        <w:rFonts w:hint="eastAsia"/>
      </w:rPr>
    </w:lvl>
    <w:lvl w:ilvl="5">
      <w:start w:val="1"/>
      <w:numFmt w:val="lowerRoman"/>
      <w:lvlText w:val="%6."/>
      <w:lvlJc w:val="right"/>
      <w:pPr>
        <w:tabs>
          <w:tab w:val="left" w:pos="2320"/>
        </w:tabs>
        <w:ind w:left="2320" w:hanging="400"/>
      </w:pPr>
      <w:rPr>
        <w:rFonts w:hint="eastAsia"/>
      </w:rPr>
    </w:lvl>
    <w:lvl w:ilvl="6">
      <w:start w:val="1"/>
      <w:numFmt w:val="decimal"/>
      <w:lvlText w:val="%7."/>
      <w:lvlJc w:val="left"/>
      <w:pPr>
        <w:tabs>
          <w:tab w:val="left" w:pos="2720"/>
        </w:tabs>
        <w:ind w:left="2720" w:hanging="400"/>
      </w:pPr>
      <w:rPr>
        <w:rFonts w:hint="eastAsia"/>
      </w:rPr>
    </w:lvl>
    <w:lvl w:ilvl="7">
      <w:start w:val="1"/>
      <w:numFmt w:val="upperLetter"/>
      <w:lvlText w:val="%8."/>
      <w:lvlJc w:val="left"/>
      <w:pPr>
        <w:tabs>
          <w:tab w:val="left" w:pos="3120"/>
        </w:tabs>
        <w:ind w:left="3120" w:hanging="400"/>
      </w:pPr>
      <w:rPr>
        <w:rFonts w:hint="eastAsia"/>
      </w:rPr>
    </w:lvl>
    <w:lvl w:ilvl="8">
      <w:start w:val="1"/>
      <w:numFmt w:val="lowerRoman"/>
      <w:lvlText w:val="%9."/>
      <w:lvlJc w:val="right"/>
      <w:pPr>
        <w:tabs>
          <w:tab w:val="left" w:pos="3520"/>
        </w:tabs>
        <w:ind w:left="3520" w:hanging="400"/>
      </w:pPr>
      <w:rPr>
        <w:rFonts w:hint="eastAsia"/>
      </w:rPr>
    </w:lvl>
  </w:abstractNum>
  <w:abstractNum w:abstractNumId="12" w15:restartNumberingAfterBreak="0">
    <w:nsid w:val="6A5518BF"/>
    <w:multiLevelType w:val="multilevel"/>
    <w:tmpl w:val="6A5518BF"/>
    <w:lvl w:ilvl="0">
      <w:start w:val="1"/>
      <w:numFmt w:val="decimal"/>
      <w:lvlText w:val="(%1)"/>
      <w:lvlJc w:val="left"/>
      <w:pPr>
        <w:ind w:left="846" w:hanging="420"/>
      </w:pPr>
      <w:rPr>
        <w:rFonts w:ascii="Times New Roman" w:eastAsia="宋体" w:hAnsi="Times New Roman" w:hint="default"/>
        <w:b w:val="0"/>
        <w:i w:val="0"/>
        <w:sz w:val="21"/>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3" w15:restartNumberingAfterBreak="0">
    <w:nsid w:val="776F392F"/>
    <w:multiLevelType w:val="singleLevel"/>
    <w:tmpl w:val="776F392F"/>
    <w:lvl w:ilvl="0">
      <w:start w:val="1"/>
      <w:numFmt w:val="decimal"/>
      <w:lvlText w:val="%1)"/>
      <w:lvlJc w:val="left"/>
      <w:pPr>
        <w:tabs>
          <w:tab w:val="left" w:pos="425"/>
        </w:tabs>
        <w:ind w:left="425" w:hanging="425"/>
      </w:pPr>
      <w:rPr>
        <w:rFonts w:ascii="Times New Roman" w:hAnsi="Times New Roman" w:cs="Times New Roman" w:hint="default"/>
      </w:rPr>
    </w:lvl>
  </w:abstractNum>
  <w:num w:numId="1" w16cid:durableId="1058358826">
    <w:abstractNumId w:val="10"/>
  </w:num>
  <w:num w:numId="2" w16cid:durableId="2090274321">
    <w:abstractNumId w:val="0"/>
  </w:num>
  <w:num w:numId="3" w16cid:durableId="1215697993">
    <w:abstractNumId w:val="1"/>
  </w:num>
  <w:num w:numId="4" w16cid:durableId="945038621">
    <w:abstractNumId w:val="11"/>
  </w:num>
  <w:num w:numId="5" w16cid:durableId="1558005178">
    <w:abstractNumId w:val="2"/>
  </w:num>
  <w:num w:numId="6" w16cid:durableId="333731078">
    <w:abstractNumId w:val="8"/>
  </w:num>
  <w:num w:numId="7" w16cid:durableId="876503276">
    <w:abstractNumId w:val="9"/>
  </w:num>
  <w:num w:numId="8" w16cid:durableId="757943885">
    <w:abstractNumId w:val="13"/>
  </w:num>
  <w:num w:numId="9" w16cid:durableId="1857427646">
    <w:abstractNumId w:val="5"/>
  </w:num>
  <w:num w:numId="10" w16cid:durableId="578945207">
    <w:abstractNumId w:val="4"/>
  </w:num>
  <w:num w:numId="11" w16cid:durableId="486751940">
    <w:abstractNumId w:val="6"/>
  </w:num>
  <w:num w:numId="12" w16cid:durableId="700470754">
    <w:abstractNumId w:val="12"/>
  </w:num>
  <w:num w:numId="13" w16cid:durableId="139621051">
    <w:abstractNumId w:val="3"/>
  </w:num>
  <w:num w:numId="14" w16cid:durableId="1776093275">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34F0"/>
    <w:rsid w:val="00033A40"/>
    <w:rsid w:val="00052719"/>
    <w:rsid w:val="00055EB6"/>
    <w:rsid w:val="0006151B"/>
    <w:rsid w:val="000635AD"/>
    <w:rsid w:val="00073571"/>
    <w:rsid w:val="00073DC3"/>
    <w:rsid w:val="0009362C"/>
    <w:rsid w:val="00094D1C"/>
    <w:rsid w:val="000B0A96"/>
    <w:rsid w:val="000B1479"/>
    <w:rsid w:val="000B7449"/>
    <w:rsid w:val="000C344D"/>
    <w:rsid w:val="000D1AF2"/>
    <w:rsid w:val="000D376B"/>
    <w:rsid w:val="00112E19"/>
    <w:rsid w:val="0013331E"/>
    <w:rsid w:val="00160D68"/>
    <w:rsid w:val="00166839"/>
    <w:rsid w:val="001721A8"/>
    <w:rsid w:val="00172A27"/>
    <w:rsid w:val="0017689C"/>
    <w:rsid w:val="0017731D"/>
    <w:rsid w:val="001821B0"/>
    <w:rsid w:val="001959CB"/>
    <w:rsid w:val="00196E44"/>
    <w:rsid w:val="001A40E9"/>
    <w:rsid w:val="001B727E"/>
    <w:rsid w:val="001D1713"/>
    <w:rsid w:val="001E7137"/>
    <w:rsid w:val="001F39F3"/>
    <w:rsid w:val="0020150E"/>
    <w:rsid w:val="00205FD7"/>
    <w:rsid w:val="00212D74"/>
    <w:rsid w:val="00225FE2"/>
    <w:rsid w:val="00233C62"/>
    <w:rsid w:val="00251782"/>
    <w:rsid w:val="002830DA"/>
    <w:rsid w:val="002957B4"/>
    <w:rsid w:val="002C1E64"/>
    <w:rsid w:val="002D420F"/>
    <w:rsid w:val="002E0DB6"/>
    <w:rsid w:val="002F5124"/>
    <w:rsid w:val="00331FEB"/>
    <w:rsid w:val="00342380"/>
    <w:rsid w:val="003428CB"/>
    <w:rsid w:val="0034373D"/>
    <w:rsid w:val="00352139"/>
    <w:rsid w:val="00353659"/>
    <w:rsid w:val="00355597"/>
    <w:rsid w:val="00355A3A"/>
    <w:rsid w:val="0036109C"/>
    <w:rsid w:val="003645F5"/>
    <w:rsid w:val="00364F9C"/>
    <w:rsid w:val="0037582A"/>
    <w:rsid w:val="00387349"/>
    <w:rsid w:val="003931A7"/>
    <w:rsid w:val="003950AF"/>
    <w:rsid w:val="003A2E99"/>
    <w:rsid w:val="003A60BD"/>
    <w:rsid w:val="003D5642"/>
    <w:rsid w:val="003F35D5"/>
    <w:rsid w:val="00424F98"/>
    <w:rsid w:val="00425751"/>
    <w:rsid w:val="0043411C"/>
    <w:rsid w:val="00483A20"/>
    <w:rsid w:val="004879FA"/>
    <w:rsid w:val="00487CEA"/>
    <w:rsid w:val="00492655"/>
    <w:rsid w:val="004F6E33"/>
    <w:rsid w:val="005177C1"/>
    <w:rsid w:val="00524528"/>
    <w:rsid w:val="005261B1"/>
    <w:rsid w:val="0053065B"/>
    <w:rsid w:val="00536661"/>
    <w:rsid w:val="005527CA"/>
    <w:rsid w:val="005555B1"/>
    <w:rsid w:val="00555855"/>
    <w:rsid w:val="0057119B"/>
    <w:rsid w:val="005729BE"/>
    <w:rsid w:val="00580D09"/>
    <w:rsid w:val="00591AED"/>
    <w:rsid w:val="00593EAA"/>
    <w:rsid w:val="005952AF"/>
    <w:rsid w:val="005A16E5"/>
    <w:rsid w:val="005E4F13"/>
    <w:rsid w:val="005E570D"/>
    <w:rsid w:val="005F570A"/>
    <w:rsid w:val="00611588"/>
    <w:rsid w:val="00613FB1"/>
    <w:rsid w:val="006233CF"/>
    <w:rsid w:val="00625A30"/>
    <w:rsid w:val="006260E7"/>
    <w:rsid w:val="00645C5A"/>
    <w:rsid w:val="00646EE5"/>
    <w:rsid w:val="006506F1"/>
    <w:rsid w:val="00662529"/>
    <w:rsid w:val="0066363D"/>
    <w:rsid w:val="00683BE1"/>
    <w:rsid w:val="006965DE"/>
    <w:rsid w:val="006B78CE"/>
    <w:rsid w:val="006D02D2"/>
    <w:rsid w:val="006D22D5"/>
    <w:rsid w:val="006D3025"/>
    <w:rsid w:val="006D410D"/>
    <w:rsid w:val="006D5A4E"/>
    <w:rsid w:val="006D631E"/>
    <w:rsid w:val="006E58BF"/>
    <w:rsid w:val="006E7184"/>
    <w:rsid w:val="00712D13"/>
    <w:rsid w:val="007255FD"/>
    <w:rsid w:val="00730F49"/>
    <w:rsid w:val="00732DFF"/>
    <w:rsid w:val="00742900"/>
    <w:rsid w:val="007E75DE"/>
    <w:rsid w:val="008166F8"/>
    <w:rsid w:val="00817EAF"/>
    <w:rsid w:val="00842BD9"/>
    <w:rsid w:val="00850447"/>
    <w:rsid w:val="00851CAC"/>
    <w:rsid w:val="00862748"/>
    <w:rsid w:val="008651FF"/>
    <w:rsid w:val="00875136"/>
    <w:rsid w:val="00877568"/>
    <w:rsid w:val="0088695B"/>
    <w:rsid w:val="0089093D"/>
    <w:rsid w:val="00897249"/>
    <w:rsid w:val="008B1F77"/>
    <w:rsid w:val="008B2211"/>
    <w:rsid w:val="008C1098"/>
    <w:rsid w:val="008F355A"/>
    <w:rsid w:val="0092269F"/>
    <w:rsid w:val="00933ADF"/>
    <w:rsid w:val="00997F9D"/>
    <w:rsid w:val="009E1910"/>
    <w:rsid w:val="009F31C7"/>
    <w:rsid w:val="00A25FEB"/>
    <w:rsid w:val="00A3215A"/>
    <w:rsid w:val="00A33215"/>
    <w:rsid w:val="00A459C7"/>
    <w:rsid w:val="00A52A43"/>
    <w:rsid w:val="00A52FD1"/>
    <w:rsid w:val="00A67628"/>
    <w:rsid w:val="00A95BC0"/>
    <w:rsid w:val="00A96797"/>
    <w:rsid w:val="00AA58C6"/>
    <w:rsid w:val="00AD324D"/>
    <w:rsid w:val="00AE0DEE"/>
    <w:rsid w:val="00AE1896"/>
    <w:rsid w:val="00AE38DD"/>
    <w:rsid w:val="00B23187"/>
    <w:rsid w:val="00B26E02"/>
    <w:rsid w:val="00B27DC9"/>
    <w:rsid w:val="00B4246F"/>
    <w:rsid w:val="00B53C90"/>
    <w:rsid w:val="00B7229F"/>
    <w:rsid w:val="00B838A2"/>
    <w:rsid w:val="00B83DB7"/>
    <w:rsid w:val="00B90516"/>
    <w:rsid w:val="00B9170C"/>
    <w:rsid w:val="00B96E5A"/>
    <w:rsid w:val="00B976C3"/>
    <w:rsid w:val="00BB7D22"/>
    <w:rsid w:val="00BC25F7"/>
    <w:rsid w:val="00BE18B8"/>
    <w:rsid w:val="00C00B8D"/>
    <w:rsid w:val="00C01750"/>
    <w:rsid w:val="00C1319E"/>
    <w:rsid w:val="00C2424B"/>
    <w:rsid w:val="00C511E6"/>
    <w:rsid w:val="00C802F6"/>
    <w:rsid w:val="00C93F8B"/>
    <w:rsid w:val="00CC486A"/>
    <w:rsid w:val="00CE4203"/>
    <w:rsid w:val="00D150E3"/>
    <w:rsid w:val="00D176C6"/>
    <w:rsid w:val="00D33934"/>
    <w:rsid w:val="00D34351"/>
    <w:rsid w:val="00D36BBC"/>
    <w:rsid w:val="00D5372A"/>
    <w:rsid w:val="00D56C78"/>
    <w:rsid w:val="00D64F1C"/>
    <w:rsid w:val="00D91C42"/>
    <w:rsid w:val="00DA780E"/>
    <w:rsid w:val="00DB1E16"/>
    <w:rsid w:val="00DB335C"/>
    <w:rsid w:val="00DF286B"/>
    <w:rsid w:val="00DF3810"/>
    <w:rsid w:val="00E24D6A"/>
    <w:rsid w:val="00E42ADE"/>
    <w:rsid w:val="00E50979"/>
    <w:rsid w:val="00E54E53"/>
    <w:rsid w:val="00E57523"/>
    <w:rsid w:val="00E656B5"/>
    <w:rsid w:val="00EA20F1"/>
    <w:rsid w:val="00EE2A9F"/>
    <w:rsid w:val="00EE3E32"/>
    <w:rsid w:val="00EE72D3"/>
    <w:rsid w:val="00F06EA9"/>
    <w:rsid w:val="00F14238"/>
    <w:rsid w:val="00F167DC"/>
    <w:rsid w:val="00F3092B"/>
    <w:rsid w:val="00F469D9"/>
    <w:rsid w:val="00F62B29"/>
    <w:rsid w:val="00F62BE4"/>
    <w:rsid w:val="00F75F6B"/>
    <w:rsid w:val="00F76E83"/>
    <w:rsid w:val="00F83E12"/>
    <w:rsid w:val="00F8566A"/>
    <w:rsid w:val="00F97724"/>
    <w:rsid w:val="00FA321A"/>
    <w:rsid w:val="00FA4F17"/>
    <w:rsid w:val="00FD4250"/>
    <w:rsid w:val="00FE7910"/>
    <w:rsid w:val="0D4234FE"/>
    <w:rsid w:val="14636DD4"/>
    <w:rsid w:val="2E597713"/>
    <w:rsid w:val="3C751580"/>
    <w:rsid w:val="56AE7F93"/>
    <w:rsid w:val="596048EF"/>
  </w:rsids>
  <w:docVars>
    <w:docVar w:name="commondata" w:val="eyJoZGlkIjoiN2JhODI4MDU1YTJhNDQ4YTNkMjhkOTlmODFjYzE2Y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21C5187"/>
  <w15:docId w15:val="{7C627967-A3E3-416E-BF29-52C65191F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
    <w:qFormat/>
    <w:pPr>
      <w:widowControl/>
      <w:jc w:val="left"/>
    </w:pPr>
    <w:rPr>
      <w:rFonts w:eastAsia="BatangChe"/>
      <w:lang w:val="en-GB" w:eastAsia="ko-KR"/>
    </w:rPr>
  </w:style>
  <w:style w:type="paragraph" w:styleId="BodyTextIndent2">
    <w:name w:val="Body Text Indent 2"/>
    <w:basedOn w:val="Normal"/>
    <w:link w:val="2"/>
    <w:qFormat/>
    <w:pPr>
      <w:spacing w:after="120" w:line="480" w:lineRule="auto"/>
      <w:ind w:left="420" w:leftChars="200"/>
    </w:pPr>
    <w:rPr>
      <w:szCs w:val="24"/>
    </w:rPr>
  </w:style>
  <w:style w:type="paragraph" w:styleId="BalloonText">
    <w:name w:val="Balloon Text"/>
    <w:basedOn w:val="Normal"/>
    <w:link w:val="a0"/>
    <w:uiPriority w:val="99"/>
    <w:unhideWhenUsed/>
    <w:qFormat/>
    <w:rPr>
      <w:sz w:val="18"/>
      <w:szCs w:val="18"/>
    </w:rPr>
  </w:style>
  <w:style w:type="paragraph" w:styleId="Footer">
    <w:name w:val="footer"/>
    <w:basedOn w:val="Normal"/>
    <w:link w:val="a1"/>
    <w:uiPriority w:val="99"/>
    <w:qFormat/>
    <w:pPr>
      <w:tabs>
        <w:tab w:val="center" w:pos="4153"/>
        <w:tab w:val="right" w:pos="8306"/>
      </w:tabs>
      <w:snapToGrid w:val="0"/>
      <w:jc w:val="left"/>
    </w:pPr>
    <w:rPr>
      <w:sz w:val="18"/>
      <w:szCs w:val="18"/>
    </w:rPr>
  </w:style>
  <w:style w:type="paragraph" w:styleId="Header">
    <w:name w:val="header"/>
    <w:basedOn w:val="Normal"/>
    <w:link w:val="a2"/>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widowControl/>
      <w:spacing w:before="100" w:beforeAutospacing="1" w:after="100" w:afterAutospacing="1"/>
      <w:jc w:val="left"/>
    </w:pPr>
    <w:rPr>
      <w:rFonts w:ascii="MS PGothic" w:eastAsia="MS PGothic" w:hAnsi="MS PGothic" w:cs="MS PGothic"/>
      <w:kern w:val="0"/>
      <w:sz w:val="24"/>
      <w:lang w:eastAsia="ja-JP"/>
    </w:rPr>
  </w:style>
  <w:style w:type="character" w:styleId="PageNumber">
    <w:name w:val="page number"/>
    <w:basedOn w:val="DefaultParagraphFont"/>
  </w:style>
  <w:style w:type="character" w:customStyle="1" w:styleId="a">
    <w:name w:val="批注文字 字符"/>
    <w:link w:val="CommentText"/>
    <w:rPr>
      <w:rFonts w:eastAsia="BatangChe"/>
      <w:kern w:val="2"/>
      <w:sz w:val="21"/>
      <w:lang w:val="en-GB" w:eastAsia="ko-KR"/>
    </w:rPr>
  </w:style>
  <w:style w:type="character" w:customStyle="1" w:styleId="2">
    <w:name w:val="正文文本缩进 2 字符"/>
    <w:link w:val="BodyTextIndent2"/>
    <w:rPr>
      <w:rFonts w:eastAsia="宋体"/>
      <w:kern w:val="2"/>
      <w:sz w:val="21"/>
      <w:szCs w:val="24"/>
      <w:lang w:val="en-US" w:eastAsia="zh-CN" w:bidi="ar-SA"/>
    </w:rPr>
  </w:style>
  <w:style w:type="character" w:customStyle="1" w:styleId="a0">
    <w:name w:val="批注框文本 字符"/>
    <w:link w:val="BalloonText"/>
    <w:uiPriority w:val="99"/>
    <w:semiHidden/>
    <w:rPr>
      <w:kern w:val="2"/>
      <w:sz w:val="18"/>
      <w:szCs w:val="18"/>
    </w:rPr>
  </w:style>
  <w:style w:type="character" w:customStyle="1" w:styleId="a1">
    <w:name w:val="页脚 字符"/>
    <w:link w:val="Footer"/>
    <w:uiPriority w:val="99"/>
    <w:rPr>
      <w:kern w:val="2"/>
      <w:sz w:val="18"/>
      <w:szCs w:val="18"/>
    </w:rPr>
  </w:style>
  <w:style w:type="character" w:customStyle="1" w:styleId="a2">
    <w:name w:val="页眉 字符"/>
    <w:basedOn w:val="DefaultParagraphFont"/>
    <w:link w:val="Header"/>
    <w:rsid w:val="00055EB6"/>
    <w:rPr>
      <w:kern w:val="2"/>
      <w:sz w:val="18"/>
      <w:szCs w:val="18"/>
    </w:rPr>
  </w:style>
  <w:style w:type="paragraph" w:styleId="Salutation">
    <w:name w:val="Salutation"/>
    <w:basedOn w:val="Normal"/>
    <w:next w:val="Normal"/>
    <w:link w:val="a3"/>
    <w:uiPriority w:val="99"/>
    <w:unhideWhenUsed/>
    <w:rsid w:val="00875136"/>
    <w:rPr>
      <w:rFonts w:ascii="MS PGothic" w:hAnsi="微软雅黑"/>
      <w:b/>
      <w:kern w:val="0"/>
      <w:sz w:val="24"/>
      <w:szCs w:val="24"/>
    </w:rPr>
  </w:style>
  <w:style w:type="character" w:customStyle="1" w:styleId="a3">
    <w:name w:val="称呼 字符"/>
    <w:basedOn w:val="DefaultParagraphFont"/>
    <w:link w:val="Salutation"/>
    <w:uiPriority w:val="99"/>
    <w:rsid w:val="00875136"/>
    <w:rPr>
      <w:rFonts w:ascii="MS PGothic" w:hAnsi="微软雅黑"/>
      <w:b/>
      <w:sz w:val="24"/>
      <w:szCs w:val="24"/>
    </w:rPr>
  </w:style>
  <w:style w:type="paragraph" w:styleId="Closing">
    <w:name w:val="Closing"/>
    <w:basedOn w:val="Normal"/>
    <w:link w:val="a4"/>
    <w:uiPriority w:val="99"/>
    <w:unhideWhenUsed/>
    <w:rsid w:val="00875136"/>
    <w:pPr>
      <w:ind w:left="100" w:leftChars="2100"/>
    </w:pPr>
    <w:rPr>
      <w:rFonts w:ascii="MS PGothic" w:hAnsi="微软雅黑"/>
      <w:b/>
      <w:kern w:val="0"/>
      <w:sz w:val="24"/>
      <w:szCs w:val="24"/>
    </w:rPr>
  </w:style>
  <w:style w:type="character" w:customStyle="1" w:styleId="a4">
    <w:name w:val="结束语 字符"/>
    <w:basedOn w:val="DefaultParagraphFont"/>
    <w:link w:val="Closing"/>
    <w:uiPriority w:val="99"/>
    <w:rsid w:val="00875136"/>
    <w:rPr>
      <w:rFonts w:ascii="MS PGothic" w:hAnsi="微软雅黑"/>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Words>
  <Characters>231</Characters>
  <Application>Microsoft Office Word</Application>
  <DocSecurity>0</DocSecurity>
  <Lines>1</Lines>
  <Paragraphs>1</Paragraphs>
  <ScaleCrop>false</ScaleCrop>
  <Company>微软公司</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临床试验人员培训管理制度</dc:title>
  <dc:creator>微软用户</dc:creator>
  <cp:lastModifiedBy>茸 蒋</cp:lastModifiedBy>
  <cp:revision>26</cp:revision>
  <cp:lastPrinted>2013-10-29T12:45:00Z</cp:lastPrinted>
  <dcterms:created xsi:type="dcterms:W3CDTF">2012-04-17T07:03:00Z</dcterms:created>
  <dcterms:modified xsi:type="dcterms:W3CDTF">2024-10-08T12:51:00Z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9BB80DF37AE5479F97A44AC5FB003502_13</vt:lpwstr>
  </property>
  <property fmtid="{D5CDD505-2E9C-101B-9397-08002B2CF9AE}" pid="3" name="KSOProductBuildVer">
    <vt:lpwstr>2052-11.1.0.14309</vt:lpwstr>
  </property>
</Properties>
</file>